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ABF3" w14:textId="77777777" w:rsidR="00254823" w:rsidRDefault="00254823" w:rsidP="00CE394C">
      <w:pPr>
        <w:spacing w:before="100" w:beforeAutospacing="1" w:after="100" w:afterAutospacing="1"/>
        <w:ind w:left="142"/>
        <w:jc w:val="center"/>
        <w:rPr>
          <w:rFonts w:ascii="Helvetica" w:eastAsia="Times New Roman" w:hAnsi="Helvetica" w:cs="Times New Roman"/>
          <w:b/>
          <w:color w:val="000000"/>
          <w:lang w:eastAsia="fr-FR"/>
        </w:rPr>
      </w:pPr>
      <w:r>
        <w:rPr>
          <w:rFonts w:ascii="Calibri" w:hAnsi="Calibri" w:cs="Calibri"/>
          <w:b/>
          <w:bCs/>
          <w:noProof/>
          <w:color w:val="18376A"/>
          <w:sz w:val="37"/>
          <w:szCs w:val="37"/>
          <w:lang w:eastAsia="fr-FR"/>
        </w:rPr>
        <w:drawing>
          <wp:inline distT="0" distB="0" distL="0" distR="0" wp14:anchorId="1A8AAA3D" wp14:editId="54B1B369">
            <wp:extent cx="5756910" cy="8286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5898F" w14:textId="77777777" w:rsidR="00254823" w:rsidRDefault="00254823" w:rsidP="00CE394C">
      <w:pPr>
        <w:spacing w:before="100" w:beforeAutospacing="1" w:after="100" w:afterAutospacing="1"/>
        <w:ind w:left="142"/>
        <w:jc w:val="center"/>
        <w:rPr>
          <w:rFonts w:ascii="Helvetica" w:eastAsia="Times New Roman" w:hAnsi="Helvetica" w:cs="Times New Roman"/>
          <w:b/>
          <w:color w:val="000000"/>
          <w:lang w:eastAsia="fr-FR"/>
        </w:rPr>
      </w:pPr>
    </w:p>
    <w:p w14:paraId="16DAE53B" w14:textId="7ADEB725" w:rsidR="00CE394C" w:rsidRPr="00CE394C" w:rsidRDefault="00CE394C" w:rsidP="00CE394C">
      <w:pPr>
        <w:spacing w:before="100" w:beforeAutospacing="1" w:after="100" w:afterAutospacing="1"/>
        <w:ind w:left="142"/>
        <w:jc w:val="center"/>
        <w:rPr>
          <w:rFonts w:ascii="Helvetica" w:eastAsia="Times New Roman" w:hAnsi="Helvetica" w:cs="Times New Roman"/>
          <w:b/>
          <w:color w:val="000000"/>
          <w:lang w:eastAsia="fr-FR"/>
        </w:rPr>
      </w:pPr>
      <w:r w:rsidRPr="00CE394C">
        <w:rPr>
          <w:rFonts w:ascii="Helvetica" w:eastAsia="Times New Roman" w:hAnsi="Helvetica" w:cs="Times New Roman"/>
          <w:b/>
          <w:color w:val="000000"/>
          <w:lang w:eastAsia="fr-FR"/>
        </w:rPr>
        <w:t>Ordre du Jour de l’AG SBCF</w:t>
      </w:r>
      <w:r w:rsidR="0086071B">
        <w:rPr>
          <w:rFonts w:ascii="Helvetica" w:eastAsia="Times New Roman" w:hAnsi="Helvetica" w:cs="Times New Roman"/>
          <w:b/>
          <w:color w:val="000000"/>
          <w:lang w:eastAsia="fr-FR"/>
        </w:rPr>
        <w:t xml:space="preserve"> 2021</w:t>
      </w:r>
    </w:p>
    <w:p w14:paraId="6698B756" w14:textId="1E236233" w:rsidR="00CE394C" w:rsidRPr="00CE394C" w:rsidRDefault="00CE394C" w:rsidP="00843013">
      <w:pPr>
        <w:spacing w:before="100" w:beforeAutospacing="1" w:after="100" w:afterAutospacing="1"/>
        <w:ind w:left="142"/>
        <w:rPr>
          <w:rFonts w:ascii="Helvetica" w:eastAsia="Times New Roman" w:hAnsi="Helvetica" w:cs="Times New Roman"/>
          <w:color w:val="000000"/>
          <w:lang w:eastAsia="fr-FR"/>
        </w:rPr>
      </w:pPr>
      <w:r w:rsidRPr="00CE394C">
        <w:rPr>
          <w:rFonts w:ascii="Helvetica" w:eastAsia="Times New Roman" w:hAnsi="Helvetica" w:cs="Times New Roman"/>
          <w:color w:val="000000"/>
          <w:lang w:eastAsia="fr-FR"/>
        </w:rPr>
        <w:tab/>
      </w:r>
      <w:r w:rsidRPr="00CE394C">
        <w:rPr>
          <w:rFonts w:ascii="Helvetica" w:eastAsia="Times New Roman" w:hAnsi="Helvetica" w:cs="Times New Roman"/>
          <w:color w:val="000000"/>
          <w:lang w:eastAsia="fr-FR"/>
        </w:rPr>
        <w:tab/>
      </w:r>
      <w:r w:rsidR="0086071B">
        <w:rPr>
          <w:rFonts w:ascii="Helvetica" w:eastAsia="Times New Roman" w:hAnsi="Helvetica" w:cs="Times New Roman"/>
          <w:color w:val="000000"/>
          <w:lang w:eastAsia="fr-FR"/>
        </w:rPr>
        <w:t>Jeudi 3 Juin 2021</w:t>
      </w:r>
      <w:r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r w:rsidR="00254823">
        <w:rPr>
          <w:rFonts w:ascii="Helvetica" w:eastAsia="Times New Roman" w:hAnsi="Helvetica" w:cs="Times New Roman"/>
          <w:color w:val="000000"/>
          <w:lang w:eastAsia="fr-FR"/>
        </w:rPr>
        <w:t>-</w:t>
      </w:r>
      <w:r>
        <w:rPr>
          <w:rFonts w:ascii="Helvetica" w:eastAsia="Times New Roman" w:hAnsi="Helvetica" w:cs="Times New Roman"/>
          <w:color w:val="000000"/>
          <w:lang w:eastAsia="fr-FR"/>
        </w:rPr>
        <w:t xml:space="preserve"> en visio</w:t>
      </w:r>
      <w:r w:rsidR="00835EA4">
        <w:rPr>
          <w:rFonts w:ascii="Helvetica" w:eastAsia="Times New Roman" w:hAnsi="Helvetica" w:cs="Times New Roman"/>
          <w:color w:val="000000"/>
          <w:lang w:eastAsia="fr-FR"/>
        </w:rPr>
        <w:t>-</w:t>
      </w:r>
      <w:r>
        <w:rPr>
          <w:rFonts w:ascii="Helvetica" w:eastAsia="Times New Roman" w:hAnsi="Helvetica" w:cs="Times New Roman"/>
          <w:color w:val="000000"/>
          <w:lang w:eastAsia="fr-FR"/>
        </w:rPr>
        <w:t>conférence</w:t>
      </w:r>
      <w:r w:rsidR="00254823">
        <w:rPr>
          <w:rFonts w:ascii="Helvetica" w:eastAsia="Times New Roman" w:hAnsi="Helvetica" w:cs="Times New Roman"/>
          <w:color w:val="000000"/>
          <w:lang w:eastAsia="fr-FR"/>
        </w:rPr>
        <w:t>/zoom de</w:t>
      </w:r>
      <w:r>
        <w:rPr>
          <w:rFonts w:ascii="Helvetica" w:eastAsia="Times New Roman" w:hAnsi="Helvetica" w:cs="Times New Roman"/>
          <w:color w:val="000000"/>
          <w:lang w:eastAsia="fr-FR"/>
        </w:rPr>
        <w:t xml:space="preserve"> 14h</w:t>
      </w:r>
      <w:r w:rsidR="00254823">
        <w:rPr>
          <w:rFonts w:ascii="Helvetica" w:eastAsia="Times New Roman" w:hAnsi="Helvetica" w:cs="Times New Roman"/>
          <w:color w:val="000000"/>
          <w:lang w:eastAsia="fr-FR"/>
        </w:rPr>
        <w:t>00</w:t>
      </w:r>
      <w:r>
        <w:rPr>
          <w:rFonts w:ascii="Helvetica" w:eastAsia="Times New Roman" w:hAnsi="Helvetica" w:cs="Times New Roman"/>
          <w:color w:val="000000"/>
          <w:lang w:eastAsia="fr-FR"/>
        </w:rPr>
        <w:t xml:space="preserve"> à 16h</w:t>
      </w:r>
      <w:r w:rsidR="00254823">
        <w:rPr>
          <w:rFonts w:ascii="Helvetica" w:eastAsia="Times New Roman" w:hAnsi="Helvetica" w:cs="Times New Roman"/>
          <w:color w:val="000000"/>
          <w:lang w:eastAsia="fr-FR"/>
        </w:rPr>
        <w:t>00</w:t>
      </w:r>
    </w:p>
    <w:p w14:paraId="0BBE5335" w14:textId="77777777" w:rsidR="00CE394C" w:rsidRDefault="00CE394C" w:rsidP="00843013">
      <w:pPr>
        <w:spacing w:before="100" w:beforeAutospacing="1" w:after="100" w:afterAutospacing="1"/>
        <w:ind w:left="142"/>
        <w:rPr>
          <w:rFonts w:ascii="Helvetica" w:eastAsia="Times New Roman" w:hAnsi="Helvetica" w:cs="Times New Roman"/>
          <w:color w:val="000000"/>
          <w:u w:val="single"/>
          <w:lang w:eastAsia="fr-FR"/>
        </w:rPr>
      </w:pPr>
    </w:p>
    <w:p w14:paraId="1F8AE07D" w14:textId="77777777" w:rsidR="00843013" w:rsidRPr="00843013" w:rsidRDefault="00843013" w:rsidP="0086071B">
      <w:pPr>
        <w:spacing w:before="100" w:beforeAutospacing="1" w:after="100" w:afterAutospacing="1" w:line="480" w:lineRule="auto"/>
        <w:ind w:left="142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3013">
        <w:rPr>
          <w:rFonts w:ascii="Helvetica" w:eastAsia="Times New Roman" w:hAnsi="Helvetica" w:cs="Times New Roman"/>
          <w:color w:val="000000"/>
          <w:lang w:eastAsia="fr-FR"/>
        </w:rPr>
        <w:t>1.</w:t>
      </w:r>
      <w:r w:rsidR="00527514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r w:rsidRPr="00843013">
        <w:rPr>
          <w:rFonts w:ascii="Helvetica" w:eastAsia="Times New Roman" w:hAnsi="Helvetica" w:cs="Times New Roman"/>
          <w:color w:val="000000"/>
          <w:lang w:eastAsia="fr-FR"/>
        </w:rPr>
        <w:t>Présentation des nouveaux entrants et répartition des rôles</w:t>
      </w:r>
    </w:p>
    <w:p w14:paraId="2DD2D2C9" w14:textId="77777777" w:rsidR="00843013" w:rsidRPr="00843013" w:rsidRDefault="00843013" w:rsidP="0086071B">
      <w:pPr>
        <w:spacing w:before="100" w:beforeAutospacing="1" w:after="100" w:afterAutospacing="1" w:line="480" w:lineRule="auto"/>
        <w:ind w:left="142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3013">
        <w:rPr>
          <w:rFonts w:ascii="Helvetica" w:eastAsia="Times New Roman" w:hAnsi="Helvetica" w:cs="Times New Roman"/>
          <w:color w:val="000000"/>
          <w:lang w:eastAsia="fr-FR"/>
        </w:rPr>
        <w:t>2.</w:t>
      </w:r>
      <w:r w:rsidR="00527514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r w:rsidRPr="00843013">
        <w:rPr>
          <w:rFonts w:ascii="Helvetica" w:eastAsia="Times New Roman" w:hAnsi="Helvetica" w:cs="Times New Roman"/>
          <w:color w:val="000000"/>
          <w:lang w:eastAsia="fr-FR"/>
        </w:rPr>
        <w:t>Point sur les actions de l’année </w:t>
      </w:r>
    </w:p>
    <w:p w14:paraId="0BED256A" w14:textId="77777777" w:rsidR="00843013" w:rsidRPr="00843013" w:rsidRDefault="00843013" w:rsidP="0086071B">
      <w:pPr>
        <w:spacing w:before="100" w:beforeAutospacing="1" w:after="100" w:afterAutospacing="1" w:line="480" w:lineRule="auto"/>
        <w:ind w:left="142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3013">
        <w:rPr>
          <w:rFonts w:ascii="Helvetica" w:eastAsia="Times New Roman" w:hAnsi="Helvetica" w:cs="Times New Roman"/>
          <w:color w:val="000000"/>
          <w:lang w:eastAsia="fr-FR"/>
        </w:rPr>
        <w:t>3.</w:t>
      </w:r>
      <w:r w:rsidR="00527514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r w:rsidRPr="00843013">
        <w:rPr>
          <w:rFonts w:ascii="Helvetica" w:eastAsia="Times New Roman" w:hAnsi="Helvetica" w:cs="Times New Roman"/>
          <w:color w:val="000000"/>
          <w:lang w:eastAsia="fr-FR"/>
        </w:rPr>
        <w:t>Point sur les congrès à venir </w:t>
      </w:r>
    </w:p>
    <w:p w14:paraId="4185E894" w14:textId="205FED2F" w:rsidR="00843013" w:rsidRPr="00843013" w:rsidRDefault="0086071B" w:rsidP="0086071B">
      <w:pPr>
        <w:spacing w:before="100" w:beforeAutospacing="1" w:after="100" w:afterAutospacing="1" w:line="480" w:lineRule="auto"/>
        <w:ind w:left="142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>4</w:t>
      </w:r>
      <w:r w:rsidR="00843013" w:rsidRPr="00843013">
        <w:rPr>
          <w:rFonts w:ascii="Helvetica" w:eastAsia="Times New Roman" w:hAnsi="Helvetica" w:cs="Times New Roman"/>
          <w:color w:val="000000"/>
          <w:lang w:eastAsia="fr-FR"/>
        </w:rPr>
        <w:t>. Bilan comptable </w:t>
      </w:r>
    </w:p>
    <w:p w14:paraId="022FEF67" w14:textId="2E8FDDB0" w:rsidR="001857D7" w:rsidRPr="001857D7" w:rsidRDefault="0086071B" w:rsidP="00835EA4">
      <w:pPr>
        <w:spacing w:line="360" w:lineRule="auto"/>
        <w:ind w:firstLine="142"/>
        <w:rPr>
          <w:rFonts w:ascii="Helvetica" w:eastAsia="Times New Roman" w:hAnsi="Helvetica" w:cs="Times New Roman"/>
          <w:color w:val="000000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>5</w:t>
      </w:r>
      <w:r w:rsidR="00843013" w:rsidRPr="00843013">
        <w:rPr>
          <w:rFonts w:ascii="Helvetica" w:eastAsia="Times New Roman" w:hAnsi="Helvetica" w:cs="Times New Roman"/>
          <w:color w:val="000000"/>
          <w:lang w:eastAsia="fr-FR"/>
        </w:rPr>
        <w:t>.</w:t>
      </w:r>
      <w:r w:rsidR="00527514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r w:rsidR="00843013" w:rsidRPr="00843013">
        <w:rPr>
          <w:rFonts w:ascii="Helvetica" w:eastAsia="Times New Roman" w:hAnsi="Helvetica" w:cs="Times New Roman"/>
          <w:color w:val="000000"/>
          <w:lang w:eastAsia="fr-FR"/>
        </w:rPr>
        <w:t xml:space="preserve">Séminaire de </w:t>
      </w:r>
      <w:r w:rsidR="001857D7">
        <w:rPr>
          <w:rFonts w:ascii="Helvetica" w:eastAsia="Times New Roman" w:hAnsi="Helvetica" w:cs="Times New Roman"/>
          <w:color w:val="000000"/>
          <w:lang w:eastAsia="fr-FR"/>
        </w:rPr>
        <w:t xml:space="preserve">Léo </w:t>
      </w:r>
      <w:proofErr w:type="spellStart"/>
      <w:r w:rsidR="001857D7">
        <w:rPr>
          <w:rFonts w:ascii="Helvetica" w:eastAsia="Times New Roman" w:hAnsi="Helvetica" w:cs="Times New Roman"/>
          <w:color w:val="000000"/>
          <w:lang w:eastAsia="fr-FR"/>
        </w:rPr>
        <w:t>Valon</w:t>
      </w:r>
      <w:bookmarkStart w:id="0" w:name="_GoBack"/>
      <w:bookmarkEnd w:id="0"/>
      <w:proofErr w:type="spellEnd"/>
      <w:r w:rsidR="001857D7">
        <w:rPr>
          <w:rFonts w:ascii="Helvetica" w:eastAsia="Times New Roman" w:hAnsi="Helvetica" w:cs="Times New Roman"/>
          <w:color w:val="000000"/>
          <w:lang w:eastAsia="fr-FR"/>
        </w:rPr>
        <w:t xml:space="preserve">, </w:t>
      </w:r>
      <w:r w:rsidR="001857D7" w:rsidRPr="001857D7">
        <w:rPr>
          <w:rFonts w:ascii="Helvetica" w:eastAsia="Times New Roman" w:hAnsi="Helvetica" w:cs="Times New Roman"/>
          <w:color w:val="000000"/>
          <w:lang w:eastAsia="fr-FR"/>
        </w:rPr>
        <w:t>Prix Jeune Chercheur SBCF 2021</w:t>
      </w:r>
      <w:r w:rsidR="001857D7">
        <w:rPr>
          <w:rFonts w:ascii="Helvetica" w:eastAsia="Times New Roman" w:hAnsi="Helvetica" w:cs="Times New Roman"/>
          <w:color w:val="000000"/>
          <w:lang w:eastAsia="fr-FR"/>
        </w:rPr>
        <w:t> :</w:t>
      </w:r>
    </w:p>
    <w:p w14:paraId="1C51F237" w14:textId="4C10F31D" w:rsidR="001857D7" w:rsidRPr="001857D7" w:rsidRDefault="00835EA4" w:rsidP="00835EA4">
      <w:pPr>
        <w:spacing w:line="276" w:lineRule="auto"/>
        <w:ind w:firstLine="142"/>
        <w:rPr>
          <w:rFonts w:ascii="Helvetica" w:eastAsia="Times New Roman" w:hAnsi="Helvetica" w:cs="Times New Roman"/>
          <w:color w:val="000000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 xml:space="preserve">    </w:t>
      </w:r>
      <w:r w:rsidR="001857D7" w:rsidRPr="001857D7">
        <w:rPr>
          <w:rFonts w:ascii="Helvetica" w:eastAsia="Times New Roman" w:hAnsi="Helvetica" w:cs="Times New Roman"/>
          <w:color w:val="000000"/>
          <w:lang w:eastAsia="fr-FR"/>
        </w:rPr>
        <w:t xml:space="preserve">" De la migration des cellules en culture à la mort de cellules in vivo : </w:t>
      </w:r>
    </w:p>
    <w:p w14:paraId="445D2272" w14:textId="09714773" w:rsidR="001857D7" w:rsidRPr="001857D7" w:rsidRDefault="001857D7" w:rsidP="001857D7">
      <w:pPr>
        <w:spacing w:line="276" w:lineRule="auto"/>
        <w:rPr>
          <w:rFonts w:ascii="Helvetica" w:eastAsia="Times New Roman" w:hAnsi="Helvetica" w:cs="Times New Roman"/>
          <w:color w:val="000000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 xml:space="preserve">   </w:t>
      </w:r>
      <w:r w:rsidR="00835EA4">
        <w:rPr>
          <w:rFonts w:ascii="Helvetica" w:eastAsia="Times New Roman" w:hAnsi="Helvetica" w:cs="Times New Roman"/>
          <w:color w:val="000000"/>
          <w:lang w:eastAsia="fr-FR"/>
        </w:rPr>
        <w:t xml:space="preserve">      </w:t>
      </w:r>
      <w:r w:rsidRPr="001857D7">
        <w:rPr>
          <w:rFonts w:ascii="Helvetica" w:eastAsia="Times New Roman" w:hAnsi="Helvetica" w:cs="Times New Roman"/>
          <w:color w:val="000000"/>
          <w:lang w:eastAsia="fr-FR"/>
        </w:rPr>
        <w:t>Etudes de prises de décisions cellulaires."</w:t>
      </w:r>
    </w:p>
    <w:p w14:paraId="7AF816AB" w14:textId="43FF5AA3" w:rsidR="003D26E4" w:rsidRPr="001857D7" w:rsidRDefault="0086071B" w:rsidP="0086071B">
      <w:pPr>
        <w:spacing w:line="480" w:lineRule="auto"/>
        <w:ind w:left="142"/>
      </w:pPr>
      <w:r w:rsidRPr="001857D7">
        <w:t xml:space="preserve"> </w:t>
      </w:r>
    </w:p>
    <w:sectPr w:rsidR="003D26E4" w:rsidRPr="001857D7" w:rsidSect="0025482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13"/>
    <w:rsid w:val="001857D7"/>
    <w:rsid w:val="00254823"/>
    <w:rsid w:val="003209FE"/>
    <w:rsid w:val="00390A45"/>
    <w:rsid w:val="003D26E4"/>
    <w:rsid w:val="00527514"/>
    <w:rsid w:val="006960CB"/>
    <w:rsid w:val="00835EA4"/>
    <w:rsid w:val="00843013"/>
    <w:rsid w:val="0086071B"/>
    <w:rsid w:val="00C96EF7"/>
    <w:rsid w:val="00CB6020"/>
    <w:rsid w:val="00CE394C"/>
    <w:rsid w:val="00E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CF3D"/>
  <w14:defaultImageDpi w14:val="32767"/>
  <w15:chartTrackingRefBased/>
  <w15:docId w15:val="{5778B769-91E6-7E4E-A80F-937E9D0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2021-05-06T13:56:00Z</dcterms:created>
  <dcterms:modified xsi:type="dcterms:W3CDTF">2021-05-06T13:56:00Z</dcterms:modified>
</cp:coreProperties>
</file>